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2" w:rsidRDefault="000A3C42">
      <w:r>
        <w:t>Федеральный портал проектов нормативных правовых актов</w:t>
      </w:r>
    </w:p>
    <w:p w:rsidR="000A3C42" w:rsidRDefault="000A3C42"/>
    <w:p w:rsidR="004C3E4C" w:rsidRDefault="000A3C42">
      <w:hyperlink r:id="rId6" w:history="1">
        <w:r w:rsidRPr="000A3C42">
          <w:rPr>
            <w:rStyle w:val="a3"/>
          </w:rPr>
          <w:t>https://regulation.gov.ru/</w:t>
        </w:r>
      </w:hyperlink>
    </w:p>
    <w:sectPr w:rsidR="004C3E4C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E7" w:rsidRDefault="004167E7" w:rsidP="000A3C42">
      <w:pPr>
        <w:spacing w:after="0" w:line="240" w:lineRule="auto"/>
      </w:pPr>
      <w:r>
        <w:separator/>
      </w:r>
    </w:p>
  </w:endnote>
  <w:endnote w:type="continuationSeparator" w:id="1">
    <w:p w:rsidR="004167E7" w:rsidRDefault="004167E7" w:rsidP="000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E7" w:rsidRDefault="004167E7" w:rsidP="000A3C42">
      <w:pPr>
        <w:spacing w:after="0" w:line="240" w:lineRule="auto"/>
      </w:pPr>
      <w:r>
        <w:separator/>
      </w:r>
    </w:p>
  </w:footnote>
  <w:footnote w:type="continuationSeparator" w:id="1">
    <w:p w:rsidR="004167E7" w:rsidRDefault="004167E7" w:rsidP="000A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C42"/>
    <w:rsid w:val="000A3C42"/>
    <w:rsid w:val="004167E7"/>
    <w:rsid w:val="004C3E4C"/>
    <w:rsid w:val="006C35A5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C42"/>
  </w:style>
  <w:style w:type="paragraph" w:styleId="a6">
    <w:name w:val="footer"/>
    <w:basedOn w:val="a"/>
    <w:link w:val="a7"/>
    <w:uiPriority w:val="99"/>
    <w:semiHidden/>
    <w:unhideWhenUsed/>
    <w:rsid w:val="000A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2021-09-23T13:47:00Z</dcterms:created>
  <dcterms:modified xsi:type="dcterms:W3CDTF">2021-09-23T13:48:00Z</dcterms:modified>
</cp:coreProperties>
</file>